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BB521A">
      <w:pPr>
        <w:jc w:val="center"/>
        <w:rPr>
          <w:rFonts w:hint="eastAsia" w:ascii="黑体" w:hAnsi="黑体" w:eastAsia="黑体" w:cs="Calibri"/>
          <w:b/>
          <w:sz w:val="32"/>
          <w:szCs w:val="21"/>
          <w:lang w:val="en-US" w:eastAsia="zh-CN"/>
        </w:rPr>
      </w:pPr>
      <w:r>
        <w:rPr>
          <w:rFonts w:hint="eastAsia" w:ascii="黑体" w:hAnsi="黑体" w:eastAsia="黑体" w:cs="Calibri"/>
          <w:b/>
          <w:sz w:val="32"/>
          <w:szCs w:val="21"/>
          <w:lang w:val="en-US" w:eastAsia="zh-CN"/>
        </w:rPr>
        <w:t>上海东海职业技术学院</w:t>
      </w:r>
    </w:p>
    <w:p w14:paraId="7D4F66F0">
      <w:pPr>
        <w:jc w:val="center"/>
        <w:rPr>
          <w:rFonts w:ascii="黑体" w:hAnsi="黑体" w:eastAsia="黑体" w:cs="Calibri"/>
          <w:b/>
          <w:sz w:val="36"/>
          <w:szCs w:val="36"/>
        </w:rPr>
      </w:pPr>
      <w:r>
        <w:rPr>
          <w:rFonts w:hint="eastAsia" w:ascii="黑体" w:hAnsi="黑体" w:eastAsia="黑体" w:cs="Calibri"/>
          <w:b/>
          <w:sz w:val="36"/>
          <w:szCs w:val="36"/>
        </w:rPr>
        <w:t>课程考核命题质量</w:t>
      </w:r>
      <w:r>
        <w:rPr>
          <w:rFonts w:hint="eastAsia" w:ascii="黑体" w:hAnsi="黑体" w:eastAsia="黑体" w:cs="Calibri"/>
          <w:b/>
          <w:sz w:val="36"/>
          <w:szCs w:val="36"/>
          <w:lang w:val="en-US" w:eastAsia="zh-CN"/>
        </w:rPr>
        <w:t>确认表</w:t>
      </w:r>
    </w:p>
    <w:p w14:paraId="6172B046">
      <w:pPr>
        <w:rPr>
          <w:rFonts w:ascii="Calibri" w:hAnsi="Calibri" w:eastAsia="宋体" w:cs="Calibri"/>
          <w:szCs w:val="21"/>
        </w:rPr>
      </w:pPr>
    </w:p>
    <w:p w14:paraId="5E64FD96">
      <w:pPr>
        <w:rPr>
          <w:rFonts w:ascii="仿宋" w:hAnsi="仿宋" w:eastAsia="仿宋" w:cs="Calibri"/>
          <w:sz w:val="24"/>
          <w:szCs w:val="21"/>
        </w:rPr>
      </w:pPr>
      <w:r>
        <w:rPr>
          <w:rFonts w:hint="eastAsia" w:ascii="仿宋" w:hAnsi="仿宋" w:eastAsia="仿宋" w:cs="Calibri"/>
          <w:sz w:val="24"/>
          <w:szCs w:val="21"/>
        </w:rPr>
        <w:t>课程名称：_____________________</w:t>
      </w:r>
      <w:r>
        <w:rPr>
          <w:rFonts w:hint="eastAsia" w:ascii="仿宋" w:hAnsi="仿宋" w:eastAsia="仿宋" w:cs="Calibri"/>
          <w:sz w:val="24"/>
          <w:szCs w:val="21"/>
        </w:rPr>
        <w:tab/>
      </w:r>
      <w:r>
        <w:rPr>
          <w:rFonts w:hint="eastAsia" w:ascii="仿宋" w:hAnsi="仿宋" w:eastAsia="仿宋" w:cs="Calibri"/>
          <w:sz w:val="24"/>
          <w:szCs w:val="21"/>
        </w:rPr>
        <w:tab/>
      </w:r>
      <w:r>
        <w:rPr>
          <w:rFonts w:hint="eastAsia" w:ascii="仿宋" w:hAnsi="仿宋" w:eastAsia="仿宋" w:cs="Calibri"/>
          <w:sz w:val="24"/>
          <w:szCs w:val="21"/>
        </w:rPr>
        <w:tab/>
      </w:r>
      <w:r>
        <w:rPr>
          <w:rFonts w:hint="eastAsia" w:ascii="仿宋" w:hAnsi="仿宋" w:eastAsia="仿宋" w:cs="Calibri"/>
          <w:sz w:val="24"/>
          <w:szCs w:val="21"/>
        </w:rPr>
        <w:t>开课</w:t>
      </w:r>
      <w:r>
        <w:rPr>
          <w:rFonts w:hint="eastAsia" w:ascii="仿宋" w:hAnsi="仿宋" w:eastAsia="仿宋" w:cs="Calibri"/>
          <w:sz w:val="24"/>
          <w:szCs w:val="21"/>
          <w:lang w:val="en-US" w:eastAsia="zh-CN"/>
        </w:rPr>
        <w:t>学院</w:t>
      </w:r>
      <w:r>
        <w:rPr>
          <w:rFonts w:hint="eastAsia" w:ascii="仿宋" w:hAnsi="仿宋" w:eastAsia="仿宋" w:cs="Calibri"/>
          <w:sz w:val="24"/>
          <w:szCs w:val="21"/>
        </w:rPr>
        <w:t>：_____________________</w:t>
      </w:r>
    </w:p>
    <w:p w14:paraId="49928D89">
      <w:pPr>
        <w:rPr>
          <w:rFonts w:ascii="仿宋" w:hAnsi="仿宋" w:eastAsia="仿宋" w:cs="Calibri"/>
          <w:sz w:val="24"/>
          <w:szCs w:val="21"/>
        </w:rPr>
      </w:pPr>
    </w:p>
    <w:p w14:paraId="7C6BFBD2">
      <w:pPr>
        <w:rPr>
          <w:rFonts w:hint="default" w:ascii="仿宋" w:hAnsi="仿宋" w:eastAsia="仿宋" w:cs="Calibri"/>
          <w:sz w:val="24"/>
          <w:szCs w:val="21"/>
          <w:lang w:val="en-US" w:eastAsia="zh-CN"/>
        </w:rPr>
      </w:pPr>
      <w:r>
        <w:rPr>
          <w:rFonts w:hint="eastAsia" w:ascii="仿宋" w:hAnsi="仿宋" w:eastAsia="仿宋" w:cs="Calibri"/>
          <w:sz w:val="24"/>
          <w:szCs w:val="21"/>
        </w:rPr>
        <w:t>考核方式：开卷</w:t>
      </w:r>
      <w:r>
        <w:rPr>
          <w:rFonts w:hint="eastAsia" w:ascii="仿宋" w:hAnsi="仿宋" w:eastAsia="仿宋" w:cs="Calibri"/>
          <w:sz w:val="24"/>
          <w:szCs w:val="21"/>
          <w:lang w:eastAsia="zh-CN"/>
        </w:rPr>
        <w:t>□</w:t>
      </w:r>
      <w:r>
        <w:rPr>
          <w:rFonts w:hint="eastAsia" w:ascii="仿宋" w:hAnsi="仿宋" w:eastAsia="仿宋" w:cs="Calibri"/>
          <w:sz w:val="24"/>
          <w:szCs w:val="21"/>
        </w:rPr>
        <w:t xml:space="preserve"> 闭卷</w:t>
      </w:r>
      <w:r>
        <w:rPr>
          <w:rFonts w:hint="eastAsia" w:ascii="仿宋" w:hAnsi="仿宋" w:eastAsia="仿宋" w:cs="Calibri"/>
          <w:sz w:val="24"/>
          <w:szCs w:val="21"/>
          <w:lang w:eastAsia="zh-CN"/>
        </w:rPr>
        <w:t>□</w:t>
      </w:r>
      <w:r>
        <w:rPr>
          <w:rFonts w:hint="eastAsia" w:ascii="仿宋" w:hAnsi="仿宋" w:eastAsia="仿宋" w:cs="Calibri"/>
          <w:sz w:val="24"/>
          <w:szCs w:val="21"/>
        </w:rPr>
        <w:t xml:space="preserve"> 半开卷</w:t>
      </w:r>
      <w:r>
        <w:rPr>
          <w:rFonts w:hint="eastAsia" w:ascii="仿宋" w:hAnsi="仿宋" w:eastAsia="仿宋" w:cs="Calibri"/>
          <w:sz w:val="24"/>
          <w:szCs w:val="21"/>
          <w:lang w:eastAsia="zh-CN"/>
        </w:rPr>
        <w:t>□</w:t>
      </w:r>
      <w:r>
        <w:rPr>
          <w:rFonts w:hint="eastAsia" w:ascii="仿宋" w:hAnsi="仿宋" w:eastAsia="仿宋" w:cs="Calibri"/>
          <w:sz w:val="24"/>
          <w:szCs w:val="21"/>
          <w:lang w:val="en-US" w:eastAsia="zh-CN"/>
        </w:rPr>
        <w:t xml:space="preserve">     考核教学班级</w:t>
      </w:r>
      <w:r>
        <w:rPr>
          <w:rFonts w:hint="eastAsia" w:ascii="仿宋" w:hAnsi="仿宋" w:eastAsia="仿宋" w:cs="Calibri"/>
          <w:sz w:val="24"/>
          <w:szCs w:val="21"/>
        </w:rPr>
        <w:t>：____________________</w:t>
      </w:r>
      <w:r>
        <w:rPr>
          <w:rFonts w:hint="eastAsia" w:ascii="仿宋" w:hAnsi="仿宋" w:eastAsia="仿宋" w:cs="Calibri"/>
          <w:sz w:val="24"/>
          <w:szCs w:val="21"/>
          <w:lang w:val="en-US" w:eastAsia="zh-CN"/>
        </w:rPr>
        <w:t xml:space="preserve"> </w:t>
      </w:r>
    </w:p>
    <w:p w14:paraId="7E50DDFF">
      <w:pPr>
        <w:ind w:firstLine="1200" w:firstLineChars="500"/>
        <w:rPr>
          <w:rFonts w:hint="eastAsia" w:ascii="仿宋" w:hAnsi="仿宋" w:eastAsia="仿宋" w:cs="Calibri"/>
          <w:sz w:val="24"/>
          <w:szCs w:val="21"/>
        </w:rPr>
      </w:pPr>
      <w:r>
        <w:rPr>
          <w:rFonts w:hint="eastAsia" w:ascii="仿宋" w:hAnsi="仿宋" w:eastAsia="仿宋" w:cs="Calibri"/>
          <w:sz w:val="24"/>
          <w:szCs w:val="21"/>
        </w:rPr>
        <w:t>线下</w:t>
      </w:r>
      <w:r>
        <w:rPr>
          <w:rFonts w:hint="eastAsia" w:ascii="仿宋" w:hAnsi="仿宋" w:eastAsia="仿宋" w:cs="Calibri"/>
          <w:sz w:val="24"/>
          <w:szCs w:val="21"/>
          <w:lang w:eastAsia="zh-CN"/>
        </w:rPr>
        <w:t>□</w:t>
      </w:r>
      <w:r>
        <w:rPr>
          <w:rFonts w:hint="eastAsia" w:ascii="仿宋" w:hAnsi="仿宋" w:eastAsia="仿宋" w:cs="Calibri"/>
          <w:sz w:val="24"/>
          <w:szCs w:val="21"/>
        </w:rPr>
        <w:t xml:space="preserve"> 线上□</w:t>
      </w:r>
      <w:r>
        <w:rPr>
          <w:rFonts w:hint="eastAsia" w:ascii="仿宋" w:hAnsi="仿宋" w:eastAsia="仿宋" w:cs="Calibri"/>
          <w:sz w:val="24"/>
          <w:szCs w:val="21"/>
          <w:lang w:val="en-US" w:eastAsia="zh-CN"/>
        </w:rPr>
        <w:t xml:space="preserve"> </w:t>
      </w:r>
      <w:r>
        <w:rPr>
          <w:rFonts w:hint="eastAsia" w:ascii="仿宋" w:hAnsi="仿宋" w:eastAsia="仿宋" w:cs="Calibri"/>
          <w:sz w:val="24"/>
          <w:szCs w:val="21"/>
        </w:rPr>
        <w:t>其它□</w:t>
      </w:r>
    </w:p>
    <w:p w14:paraId="6B26AD4B">
      <w:pPr>
        <w:ind w:firstLine="2891" w:firstLineChars="1200"/>
        <w:rPr>
          <w:rFonts w:hint="eastAsia" w:asciiTheme="majorEastAsia" w:hAnsiTheme="majorEastAsia" w:eastAsiaTheme="majorEastAsia" w:cstheme="majorEastAsia"/>
          <w:b/>
          <w:sz w:val="24"/>
          <w:szCs w:val="24"/>
          <w:lang w:val="en-US" w:eastAsia="zh-CN"/>
        </w:rPr>
      </w:pPr>
    </w:p>
    <w:tbl>
      <w:tblPr>
        <w:tblStyle w:val="4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"/>
        <w:gridCol w:w="8298"/>
      </w:tblGrid>
      <w:tr w14:paraId="5A6227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8755" w:type="dxa"/>
            <w:gridSpan w:val="2"/>
            <w:vAlign w:val="center"/>
          </w:tcPr>
          <w:p w14:paraId="52705E9D">
            <w:pPr>
              <w:jc w:val="center"/>
              <w:rPr>
                <w:rFonts w:hint="default" w:ascii="仿宋" w:hAnsi="仿宋" w:eastAsia="仿宋" w:cs="Calibri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Calibri"/>
                <w:b/>
                <w:bCs/>
                <w:kern w:val="2"/>
                <w:sz w:val="24"/>
                <w:szCs w:val="21"/>
                <w:lang w:val="en-US" w:eastAsia="zh-CN" w:bidi="ar-SA"/>
              </w:rPr>
              <w:t>检查内容</w:t>
            </w:r>
          </w:p>
        </w:tc>
      </w:tr>
      <w:tr w14:paraId="44EE97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56" w:type="dxa"/>
            <w:vMerge w:val="restart"/>
            <w:vAlign w:val="center"/>
          </w:tcPr>
          <w:p w14:paraId="68C18913">
            <w:pPr>
              <w:rPr>
                <w:rFonts w:ascii="仿宋" w:hAnsi="仿宋" w:eastAsia="仿宋" w:cs="Calibri"/>
                <w:b/>
                <w:bCs/>
                <w:sz w:val="24"/>
                <w:szCs w:val="21"/>
              </w:rPr>
            </w:pPr>
            <w:r>
              <w:rPr>
                <w:rFonts w:hint="eastAsia" w:ascii="仿宋" w:hAnsi="仿宋" w:eastAsia="仿宋" w:cs="Calibri"/>
                <w:b/>
                <w:bCs/>
                <w:sz w:val="24"/>
                <w:szCs w:val="21"/>
              </w:rPr>
              <w:t>命题质量</w:t>
            </w:r>
          </w:p>
        </w:tc>
        <w:tc>
          <w:tcPr>
            <w:tcW w:w="8299" w:type="dxa"/>
            <w:vAlign w:val="center"/>
          </w:tcPr>
          <w:p w14:paraId="2D17EA97">
            <w:pPr>
              <w:jc w:val="left"/>
              <w:rPr>
                <w:rFonts w:ascii="仿宋" w:hAnsi="仿宋" w:eastAsia="仿宋" w:cs="Calibri"/>
                <w:sz w:val="24"/>
                <w:szCs w:val="21"/>
              </w:rPr>
            </w:pPr>
            <w:r>
              <w:rPr>
                <w:rFonts w:hint="eastAsia" w:ascii="仿宋" w:hAnsi="仿宋" w:eastAsia="仿宋" w:cs="Calibri"/>
                <w:sz w:val="24"/>
                <w:szCs w:val="21"/>
              </w:rPr>
              <w:t>命题符合</w:t>
            </w:r>
            <w:r>
              <w:rPr>
                <w:rFonts w:hint="eastAsia" w:ascii="仿宋" w:hAnsi="仿宋" w:eastAsia="仿宋" w:cs="Calibri"/>
                <w:sz w:val="24"/>
                <w:szCs w:val="21"/>
                <w:lang w:val="en-US" w:eastAsia="zh-CN"/>
              </w:rPr>
              <w:t>课程标准</w:t>
            </w:r>
          </w:p>
        </w:tc>
      </w:tr>
      <w:tr w14:paraId="3BB0D4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56" w:type="dxa"/>
            <w:vMerge w:val="continue"/>
            <w:vAlign w:val="center"/>
          </w:tcPr>
          <w:p w14:paraId="6EAADC5B">
            <w:pPr>
              <w:rPr>
                <w:rFonts w:ascii="仿宋" w:hAnsi="仿宋" w:eastAsia="仿宋" w:cs="Calibri"/>
                <w:b/>
                <w:bCs/>
                <w:sz w:val="24"/>
                <w:szCs w:val="21"/>
              </w:rPr>
            </w:pPr>
          </w:p>
        </w:tc>
        <w:tc>
          <w:tcPr>
            <w:tcW w:w="8299" w:type="dxa"/>
            <w:vAlign w:val="center"/>
          </w:tcPr>
          <w:p w14:paraId="394D02E1">
            <w:pPr>
              <w:jc w:val="left"/>
              <w:rPr>
                <w:rFonts w:ascii="仿宋" w:hAnsi="仿宋" w:eastAsia="仿宋" w:cs="Calibri"/>
                <w:sz w:val="24"/>
                <w:szCs w:val="21"/>
              </w:rPr>
            </w:pPr>
            <w:r>
              <w:rPr>
                <w:rFonts w:hint="eastAsia" w:ascii="仿宋" w:hAnsi="仿宋" w:eastAsia="仿宋" w:cs="Calibri"/>
                <w:sz w:val="24"/>
                <w:szCs w:val="21"/>
              </w:rPr>
              <w:t>命题</w:t>
            </w:r>
            <w:r>
              <w:rPr>
                <w:rFonts w:hint="eastAsia" w:ascii="仿宋" w:hAnsi="仿宋" w:eastAsia="仿宋" w:cs="Calibri"/>
                <w:sz w:val="24"/>
                <w:szCs w:val="21"/>
                <w:lang w:val="en-US" w:eastAsia="zh-CN"/>
              </w:rPr>
              <w:t>题型合理</w:t>
            </w:r>
          </w:p>
        </w:tc>
      </w:tr>
      <w:tr w14:paraId="28FC35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456" w:type="dxa"/>
            <w:vMerge w:val="continue"/>
            <w:vAlign w:val="center"/>
          </w:tcPr>
          <w:p w14:paraId="569FC4CF">
            <w:pPr>
              <w:rPr>
                <w:rFonts w:ascii="仿宋" w:hAnsi="仿宋" w:eastAsia="仿宋" w:cs="Calibri"/>
                <w:b/>
                <w:bCs/>
                <w:sz w:val="24"/>
                <w:szCs w:val="21"/>
              </w:rPr>
            </w:pPr>
          </w:p>
        </w:tc>
        <w:tc>
          <w:tcPr>
            <w:tcW w:w="8299" w:type="dxa"/>
            <w:vAlign w:val="center"/>
          </w:tcPr>
          <w:p w14:paraId="6F3C02E2">
            <w:pPr>
              <w:jc w:val="left"/>
              <w:rPr>
                <w:rFonts w:ascii="仿宋" w:hAnsi="仿宋" w:eastAsia="仿宋" w:cs="Calibri"/>
                <w:sz w:val="24"/>
                <w:szCs w:val="21"/>
              </w:rPr>
            </w:pPr>
            <w:r>
              <w:rPr>
                <w:rFonts w:hint="eastAsia" w:ascii="仿宋" w:hAnsi="仿宋" w:eastAsia="仿宋" w:cs="Calibri"/>
                <w:sz w:val="24"/>
                <w:szCs w:val="21"/>
              </w:rPr>
              <w:t>命题</w:t>
            </w:r>
            <w:r>
              <w:rPr>
                <w:rFonts w:hint="eastAsia" w:ascii="仿宋" w:hAnsi="仿宋" w:eastAsia="仿宋" w:cs="Calibri"/>
                <w:sz w:val="24"/>
                <w:szCs w:val="21"/>
                <w:lang w:val="en-US" w:eastAsia="zh-CN"/>
              </w:rPr>
              <w:t>的各题型覆盖面合理</w:t>
            </w:r>
          </w:p>
        </w:tc>
      </w:tr>
      <w:tr w14:paraId="1DB1FE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56" w:type="dxa"/>
            <w:vMerge w:val="continue"/>
            <w:vAlign w:val="center"/>
          </w:tcPr>
          <w:p w14:paraId="005340EF">
            <w:pPr>
              <w:rPr>
                <w:rFonts w:ascii="仿宋" w:hAnsi="仿宋" w:eastAsia="仿宋" w:cs="Calibri"/>
                <w:b/>
                <w:bCs/>
                <w:sz w:val="24"/>
                <w:szCs w:val="21"/>
              </w:rPr>
            </w:pPr>
          </w:p>
        </w:tc>
        <w:tc>
          <w:tcPr>
            <w:tcW w:w="8299" w:type="dxa"/>
            <w:vAlign w:val="center"/>
          </w:tcPr>
          <w:p w14:paraId="21261144">
            <w:pPr>
              <w:jc w:val="left"/>
              <w:rPr>
                <w:rFonts w:ascii="仿宋" w:hAnsi="仿宋" w:eastAsia="仿宋" w:cs="Calibri"/>
                <w:sz w:val="24"/>
                <w:szCs w:val="21"/>
              </w:rPr>
            </w:pPr>
            <w:r>
              <w:rPr>
                <w:rFonts w:hint="eastAsia" w:ascii="仿宋" w:hAnsi="仿宋" w:eastAsia="仿宋" w:cs="Calibri"/>
                <w:sz w:val="24"/>
                <w:szCs w:val="21"/>
              </w:rPr>
              <w:t>试卷整体难度适中</w:t>
            </w:r>
          </w:p>
        </w:tc>
      </w:tr>
      <w:tr w14:paraId="280FA8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56" w:type="dxa"/>
            <w:vMerge w:val="continue"/>
            <w:vAlign w:val="center"/>
          </w:tcPr>
          <w:p w14:paraId="05D01CAB">
            <w:pPr>
              <w:rPr>
                <w:rFonts w:ascii="仿宋" w:hAnsi="仿宋" w:eastAsia="仿宋" w:cs="Calibri"/>
                <w:b/>
                <w:bCs/>
                <w:sz w:val="24"/>
                <w:szCs w:val="21"/>
              </w:rPr>
            </w:pPr>
          </w:p>
        </w:tc>
        <w:tc>
          <w:tcPr>
            <w:tcW w:w="8299" w:type="dxa"/>
            <w:vAlign w:val="center"/>
          </w:tcPr>
          <w:p w14:paraId="0943215A">
            <w:pPr>
              <w:jc w:val="left"/>
              <w:rPr>
                <w:rFonts w:ascii="仿宋" w:hAnsi="仿宋" w:eastAsia="仿宋" w:cs="Calibri"/>
                <w:sz w:val="24"/>
                <w:szCs w:val="21"/>
              </w:rPr>
            </w:pPr>
            <w:r>
              <w:rPr>
                <w:rFonts w:hint="eastAsia" w:ascii="仿宋" w:hAnsi="仿宋" w:eastAsia="仿宋" w:cs="Calibri"/>
                <w:sz w:val="24"/>
                <w:szCs w:val="21"/>
              </w:rPr>
              <w:t>试题及标准答案准确无误</w:t>
            </w:r>
          </w:p>
        </w:tc>
      </w:tr>
      <w:tr w14:paraId="36E772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56" w:type="dxa"/>
            <w:vMerge w:val="restart"/>
            <w:vAlign w:val="center"/>
          </w:tcPr>
          <w:p w14:paraId="0229A019">
            <w:pPr>
              <w:rPr>
                <w:rFonts w:ascii="仿宋" w:hAnsi="仿宋" w:eastAsia="仿宋" w:cs="Calibri"/>
                <w:b/>
                <w:bCs/>
                <w:sz w:val="24"/>
                <w:szCs w:val="21"/>
              </w:rPr>
            </w:pPr>
            <w:r>
              <w:rPr>
                <w:rFonts w:hint="eastAsia" w:ascii="仿宋" w:hAnsi="仿宋" w:eastAsia="仿宋" w:cs="Calibri"/>
                <w:b/>
                <w:bCs/>
                <w:sz w:val="24"/>
                <w:szCs w:val="21"/>
              </w:rPr>
              <w:t>卷面质量</w:t>
            </w:r>
          </w:p>
        </w:tc>
        <w:tc>
          <w:tcPr>
            <w:tcW w:w="8299" w:type="dxa"/>
            <w:vAlign w:val="center"/>
          </w:tcPr>
          <w:p w14:paraId="7C8252DC">
            <w:pPr>
              <w:jc w:val="left"/>
              <w:rPr>
                <w:rFonts w:ascii="仿宋" w:hAnsi="仿宋" w:eastAsia="仿宋" w:cs="Calibri"/>
                <w:sz w:val="24"/>
                <w:szCs w:val="21"/>
              </w:rPr>
            </w:pPr>
            <w:r>
              <w:rPr>
                <w:rFonts w:hint="eastAsia" w:ascii="仿宋" w:hAnsi="仿宋" w:eastAsia="仿宋" w:cs="Calibri"/>
                <w:sz w:val="24"/>
                <w:szCs w:val="21"/>
              </w:rPr>
              <w:t>试卷文字、符号、图表清晰</w:t>
            </w:r>
          </w:p>
        </w:tc>
      </w:tr>
      <w:tr w14:paraId="7759FB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56" w:type="dxa"/>
            <w:vMerge w:val="continue"/>
            <w:vAlign w:val="center"/>
          </w:tcPr>
          <w:p w14:paraId="25A8E067">
            <w:pPr>
              <w:rPr>
                <w:rFonts w:ascii="仿宋" w:hAnsi="仿宋" w:eastAsia="仿宋" w:cs="Calibri"/>
                <w:b/>
                <w:bCs/>
                <w:sz w:val="24"/>
                <w:szCs w:val="21"/>
              </w:rPr>
            </w:pPr>
          </w:p>
        </w:tc>
        <w:tc>
          <w:tcPr>
            <w:tcW w:w="8299" w:type="dxa"/>
            <w:vAlign w:val="center"/>
          </w:tcPr>
          <w:p w14:paraId="61FF15B6">
            <w:pPr>
              <w:jc w:val="left"/>
              <w:rPr>
                <w:rFonts w:ascii="仿宋" w:hAnsi="仿宋" w:eastAsia="仿宋" w:cs="Calibri"/>
                <w:sz w:val="24"/>
                <w:szCs w:val="21"/>
              </w:rPr>
            </w:pPr>
            <w:r>
              <w:rPr>
                <w:rFonts w:hint="eastAsia" w:ascii="仿宋" w:hAnsi="仿宋" w:eastAsia="仿宋" w:cs="Calibri"/>
                <w:sz w:val="24"/>
                <w:szCs w:val="21"/>
              </w:rPr>
              <w:t>各题分值标注清楚</w:t>
            </w:r>
          </w:p>
        </w:tc>
      </w:tr>
      <w:tr w14:paraId="261B4D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56" w:type="dxa"/>
            <w:vMerge w:val="continue"/>
            <w:vAlign w:val="center"/>
          </w:tcPr>
          <w:p w14:paraId="77F9C36F">
            <w:pPr>
              <w:rPr>
                <w:rFonts w:ascii="仿宋" w:hAnsi="仿宋" w:eastAsia="仿宋" w:cs="Calibri"/>
                <w:b/>
                <w:bCs/>
                <w:sz w:val="24"/>
                <w:szCs w:val="21"/>
              </w:rPr>
            </w:pPr>
          </w:p>
        </w:tc>
        <w:tc>
          <w:tcPr>
            <w:tcW w:w="8299" w:type="dxa"/>
            <w:vAlign w:val="center"/>
          </w:tcPr>
          <w:p w14:paraId="04EE1702">
            <w:pPr>
              <w:jc w:val="left"/>
              <w:rPr>
                <w:rFonts w:ascii="仿宋" w:hAnsi="仿宋" w:eastAsia="仿宋" w:cs="Calibri"/>
                <w:sz w:val="24"/>
                <w:szCs w:val="21"/>
              </w:rPr>
            </w:pPr>
            <w:r>
              <w:rPr>
                <w:rFonts w:hint="eastAsia" w:ascii="仿宋" w:hAnsi="仿宋" w:eastAsia="仿宋" w:cs="Calibri"/>
                <w:sz w:val="24"/>
                <w:szCs w:val="21"/>
              </w:rPr>
              <w:t>卷面总分100分</w:t>
            </w:r>
          </w:p>
        </w:tc>
      </w:tr>
      <w:tr w14:paraId="19D6BC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56" w:type="dxa"/>
            <w:vMerge w:val="restart"/>
            <w:vAlign w:val="center"/>
          </w:tcPr>
          <w:p w14:paraId="2B1F781C">
            <w:pPr>
              <w:rPr>
                <w:rFonts w:ascii="仿宋" w:hAnsi="仿宋" w:eastAsia="仿宋" w:cs="Calibri"/>
                <w:b/>
                <w:bCs/>
                <w:sz w:val="24"/>
                <w:szCs w:val="21"/>
              </w:rPr>
            </w:pPr>
            <w:r>
              <w:rPr>
                <w:rFonts w:hint="eastAsia" w:ascii="仿宋" w:hAnsi="仿宋" w:eastAsia="仿宋" w:cs="Calibri"/>
                <w:b/>
                <w:bCs/>
                <w:sz w:val="24"/>
                <w:szCs w:val="21"/>
              </w:rPr>
              <w:t>试卷规范</w:t>
            </w:r>
          </w:p>
        </w:tc>
        <w:tc>
          <w:tcPr>
            <w:tcW w:w="8299" w:type="dxa"/>
            <w:vAlign w:val="center"/>
          </w:tcPr>
          <w:p w14:paraId="56CC9ADF">
            <w:pPr>
              <w:jc w:val="left"/>
              <w:rPr>
                <w:rFonts w:ascii="仿宋" w:hAnsi="仿宋" w:eastAsia="仿宋" w:cs="Calibri"/>
                <w:sz w:val="24"/>
                <w:szCs w:val="21"/>
              </w:rPr>
            </w:pPr>
            <w:r>
              <w:rPr>
                <w:rFonts w:hint="eastAsia" w:ascii="仿宋" w:hAnsi="仿宋" w:eastAsia="仿宋" w:cs="Calibri"/>
                <w:sz w:val="24"/>
                <w:szCs w:val="21"/>
              </w:rPr>
              <w:t>试卷</w:t>
            </w:r>
            <w:r>
              <w:rPr>
                <w:rFonts w:hint="eastAsia" w:ascii="仿宋" w:hAnsi="仿宋" w:eastAsia="仿宋" w:cs="Calibri"/>
                <w:sz w:val="24"/>
                <w:szCs w:val="21"/>
                <w:lang w:val="en-US" w:eastAsia="zh-CN"/>
              </w:rPr>
              <w:t>卷头准确、规范</w:t>
            </w:r>
          </w:p>
        </w:tc>
      </w:tr>
      <w:tr w14:paraId="1DCD23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56" w:type="dxa"/>
            <w:vMerge w:val="continue"/>
            <w:vAlign w:val="center"/>
          </w:tcPr>
          <w:p w14:paraId="2B9EB2FD">
            <w:pPr>
              <w:rPr>
                <w:rFonts w:ascii="仿宋" w:hAnsi="仿宋" w:eastAsia="仿宋" w:cs="Calibri"/>
                <w:b/>
                <w:bCs/>
                <w:sz w:val="24"/>
                <w:szCs w:val="21"/>
              </w:rPr>
            </w:pPr>
          </w:p>
        </w:tc>
        <w:tc>
          <w:tcPr>
            <w:tcW w:w="8299" w:type="dxa"/>
            <w:vAlign w:val="center"/>
          </w:tcPr>
          <w:p w14:paraId="22F6813C">
            <w:pPr>
              <w:jc w:val="left"/>
              <w:rPr>
                <w:rFonts w:ascii="仿宋" w:hAnsi="仿宋" w:eastAsia="仿宋" w:cs="Calibri"/>
                <w:sz w:val="24"/>
                <w:szCs w:val="21"/>
              </w:rPr>
            </w:pPr>
            <w:r>
              <w:rPr>
                <w:rFonts w:hint="eastAsia" w:ascii="仿宋" w:hAnsi="仿宋" w:eastAsia="仿宋" w:cs="Calibri"/>
                <w:sz w:val="24"/>
                <w:szCs w:val="21"/>
              </w:rPr>
              <w:t>试卷页码标注准确无误</w:t>
            </w:r>
          </w:p>
        </w:tc>
      </w:tr>
      <w:tr w14:paraId="4A6EEC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56" w:type="dxa"/>
            <w:vMerge w:val="continue"/>
            <w:vAlign w:val="center"/>
          </w:tcPr>
          <w:p w14:paraId="01079D9F">
            <w:pPr>
              <w:rPr>
                <w:rFonts w:ascii="仿宋" w:hAnsi="仿宋" w:eastAsia="仿宋" w:cs="Calibri"/>
                <w:b/>
                <w:bCs/>
                <w:sz w:val="24"/>
                <w:szCs w:val="21"/>
              </w:rPr>
            </w:pPr>
          </w:p>
        </w:tc>
        <w:tc>
          <w:tcPr>
            <w:tcW w:w="8299" w:type="dxa"/>
            <w:vAlign w:val="center"/>
          </w:tcPr>
          <w:p w14:paraId="412A6D12">
            <w:pPr>
              <w:jc w:val="left"/>
              <w:rPr>
                <w:rFonts w:ascii="仿宋" w:hAnsi="仿宋" w:eastAsia="仿宋" w:cs="Calibri"/>
                <w:sz w:val="24"/>
                <w:szCs w:val="21"/>
              </w:rPr>
            </w:pPr>
            <w:r>
              <w:rPr>
                <w:rFonts w:hint="eastAsia" w:ascii="仿宋" w:hAnsi="仿宋" w:eastAsia="仿宋" w:cs="Calibri"/>
                <w:b w:val="0"/>
                <w:bCs/>
                <w:sz w:val="24"/>
                <w:szCs w:val="21"/>
              </w:rPr>
              <w:t>AB 卷难易程度一致</w:t>
            </w:r>
            <w:r>
              <w:rPr>
                <w:rFonts w:hint="eastAsia" w:ascii="仿宋" w:hAnsi="仿宋" w:eastAsia="仿宋" w:cs="Calibri"/>
                <w:b w:val="0"/>
                <w:bCs/>
                <w:sz w:val="24"/>
                <w:szCs w:val="21"/>
                <w:lang w:eastAsia="zh-CN"/>
              </w:rPr>
              <w:t>，</w:t>
            </w:r>
            <w:r>
              <w:rPr>
                <w:rFonts w:hint="eastAsia" w:ascii="仿宋" w:hAnsi="仿宋" w:eastAsia="仿宋" w:cs="Calibri"/>
                <w:b w:val="0"/>
                <w:bCs/>
                <w:sz w:val="24"/>
                <w:szCs w:val="21"/>
              </w:rPr>
              <w:t>且</w:t>
            </w:r>
            <w:r>
              <w:rPr>
                <w:rFonts w:ascii="仿宋" w:hAnsi="仿宋" w:eastAsia="仿宋" w:cs="Calibri"/>
                <w:b w:val="0"/>
                <w:bCs/>
                <w:sz w:val="24"/>
                <w:szCs w:val="21"/>
              </w:rPr>
              <w:t>试题与前两届试题相同率低于10%</w:t>
            </w:r>
          </w:p>
        </w:tc>
      </w:tr>
      <w:tr w14:paraId="3C9FB3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456" w:type="dxa"/>
            <w:vMerge w:val="restart"/>
            <w:vAlign w:val="center"/>
          </w:tcPr>
          <w:p w14:paraId="0456C825">
            <w:pPr>
              <w:jc w:val="center"/>
              <w:rPr>
                <w:rFonts w:hint="default" w:ascii="仿宋" w:hAnsi="仿宋" w:eastAsia="仿宋" w:cs="Calibri"/>
                <w:b/>
                <w:bCs/>
                <w:sz w:val="24"/>
                <w:szCs w:val="21"/>
                <w:lang w:val="en-US"/>
              </w:rPr>
            </w:pPr>
            <w:r>
              <w:rPr>
                <w:rFonts w:hint="eastAsia" w:ascii="仿宋" w:hAnsi="仿宋" w:eastAsia="仿宋" w:cs="Calibri"/>
                <w:b/>
                <w:bCs/>
                <w:sz w:val="24"/>
                <w:szCs w:val="21"/>
                <w:lang w:val="en-US" w:eastAsia="zh-CN"/>
              </w:rPr>
              <w:t>试卷审核意见</w:t>
            </w:r>
          </w:p>
        </w:tc>
        <w:tc>
          <w:tcPr>
            <w:tcW w:w="8299" w:type="dxa"/>
            <w:vAlign w:val="center"/>
          </w:tcPr>
          <w:p w14:paraId="419E0438">
            <w:pPr>
              <w:ind w:firstLine="3360" w:firstLineChars="1400"/>
              <w:jc w:val="both"/>
              <w:rPr>
                <w:rFonts w:hint="eastAsia" w:ascii="仿宋" w:hAnsi="仿宋" w:eastAsia="仿宋" w:cs="Calibri"/>
                <w:sz w:val="24"/>
                <w:szCs w:val="21"/>
              </w:rPr>
            </w:pPr>
          </w:p>
          <w:p w14:paraId="77212581">
            <w:pPr>
              <w:ind w:firstLine="3360" w:firstLineChars="1400"/>
              <w:jc w:val="both"/>
              <w:rPr>
                <w:rFonts w:hint="eastAsia" w:ascii="仿宋" w:hAnsi="仿宋" w:eastAsia="仿宋" w:cs="Calibri"/>
                <w:sz w:val="24"/>
                <w:szCs w:val="21"/>
              </w:rPr>
            </w:pPr>
          </w:p>
          <w:p w14:paraId="19D47EAB">
            <w:pPr>
              <w:ind w:firstLine="3360" w:firstLineChars="1400"/>
              <w:jc w:val="both"/>
              <w:rPr>
                <w:rFonts w:hint="eastAsia" w:ascii="仿宋" w:hAnsi="仿宋" w:eastAsia="仿宋" w:cs="Calibri"/>
                <w:sz w:val="24"/>
                <w:szCs w:val="21"/>
              </w:rPr>
            </w:pPr>
            <w:r>
              <w:rPr>
                <w:rFonts w:hint="eastAsia" w:ascii="仿宋" w:hAnsi="仿宋" w:eastAsia="仿宋" w:cs="Calibri"/>
                <w:sz w:val="24"/>
                <w:szCs w:val="21"/>
              </w:rPr>
              <w:t xml:space="preserve">命题教师签名      </w:t>
            </w:r>
            <w:r>
              <w:rPr>
                <w:rFonts w:hint="eastAsia" w:ascii="仿宋" w:hAnsi="仿宋" w:eastAsia="仿宋" w:cs="Calibri"/>
                <w:sz w:val="24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Calibri"/>
                <w:sz w:val="24"/>
                <w:szCs w:val="21"/>
              </w:rPr>
              <w:t>日期</w:t>
            </w:r>
          </w:p>
        </w:tc>
      </w:tr>
      <w:tr w14:paraId="044F1A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56" w:type="dxa"/>
            <w:vMerge w:val="continue"/>
            <w:vAlign w:val="center"/>
          </w:tcPr>
          <w:p w14:paraId="6EBCC47C">
            <w:pPr>
              <w:jc w:val="center"/>
            </w:pPr>
          </w:p>
        </w:tc>
        <w:tc>
          <w:tcPr>
            <w:tcW w:w="8299" w:type="dxa"/>
            <w:vAlign w:val="center"/>
          </w:tcPr>
          <w:p w14:paraId="21695B26">
            <w:pPr>
              <w:jc w:val="center"/>
              <w:rPr>
                <w:rFonts w:hint="eastAsia" w:ascii="仿宋" w:hAnsi="仿宋" w:eastAsia="仿宋" w:cs="Calibri"/>
                <w:sz w:val="24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sz w:val="24"/>
                <w:szCs w:val="21"/>
                <w:lang w:val="en-US" w:eastAsia="zh-CN"/>
              </w:rPr>
              <w:t xml:space="preserve">   </w:t>
            </w:r>
          </w:p>
          <w:p w14:paraId="754B10D8">
            <w:pPr>
              <w:ind w:firstLine="1680" w:firstLineChars="700"/>
              <w:jc w:val="both"/>
              <w:rPr>
                <w:rFonts w:hint="eastAsia" w:ascii="仿宋" w:hAnsi="仿宋" w:eastAsia="仿宋" w:cs="Calibri"/>
                <w:sz w:val="24"/>
                <w:szCs w:val="21"/>
              </w:rPr>
            </w:pPr>
          </w:p>
          <w:p w14:paraId="26DBF511">
            <w:pPr>
              <w:ind w:firstLine="1680" w:firstLineChars="700"/>
              <w:jc w:val="both"/>
              <w:rPr>
                <w:rFonts w:hint="eastAsia" w:ascii="仿宋" w:hAnsi="仿宋" w:eastAsia="仿宋" w:cs="Calibri"/>
                <w:sz w:val="24"/>
                <w:szCs w:val="21"/>
              </w:rPr>
            </w:pPr>
          </w:p>
          <w:p w14:paraId="22B27ADA">
            <w:pPr>
              <w:ind w:firstLine="1680" w:firstLineChars="700"/>
              <w:jc w:val="both"/>
              <w:rPr>
                <w:rFonts w:hint="eastAsia" w:ascii="仿宋" w:hAnsi="仿宋" w:eastAsia="仿宋" w:cs="Calibri"/>
                <w:sz w:val="24"/>
                <w:szCs w:val="21"/>
              </w:rPr>
            </w:pPr>
            <w:r>
              <w:rPr>
                <w:rFonts w:hint="eastAsia" w:ascii="仿宋" w:hAnsi="仿宋" w:eastAsia="仿宋" w:cs="Calibri"/>
                <w:sz w:val="24"/>
                <w:szCs w:val="21"/>
                <w:lang w:val="en-US" w:eastAsia="zh-CN"/>
              </w:rPr>
              <w:t>专业</w:t>
            </w:r>
            <w:bookmarkStart w:id="0" w:name="_GoBack"/>
            <w:bookmarkEnd w:id="0"/>
            <w:r>
              <w:rPr>
                <w:rFonts w:hint="eastAsia" w:ascii="仿宋" w:hAnsi="仿宋" w:eastAsia="仿宋" w:cs="Calibri"/>
                <w:sz w:val="24"/>
                <w:szCs w:val="21"/>
              </w:rPr>
              <w:t>主任</w:t>
            </w:r>
            <w:r>
              <w:rPr>
                <w:rFonts w:hint="eastAsia" w:ascii="仿宋" w:hAnsi="仿宋" w:eastAsia="仿宋" w:cs="Calibri"/>
                <w:sz w:val="24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Calibri"/>
                <w:sz w:val="24"/>
                <w:szCs w:val="21"/>
                <w:lang w:val="en-US" w:eastAsia="zh-CN"/>
              </w:rPr>
              <w:t>或</w:t>
            </w:r>
            <w:r>
              <w:rPr>
                <w:rFonts w:hint="eastAsia" w:ascii="仿宋" w:hAnsi="仿宋" w:eastAsia="仿宋" w:cs="Calibri"/>
                <w:sz w:val="24"/>
                <w:szCs w:val="21"/>
              </w:rPr>
              <w:t>教</w:t>
            </w:r>
            <w:r>
              <w:rPr>
                <w:rFonts w:hint="eastAsia" w:ascii="仿宋" w:hAnsi="仿宋" w:eastAsia="仿宋" w:cs="Calibri"/>
                <w:sz w:val="24"/>
                <w:szCs w:val="21"/>
                <w:lang w:val="en-US" w:eastAsia="zh-CN"/>
              </w:rPr>
              <w:t>研室主任</w:t>
            </w:r>
            <w:r>
              <w:rPr>
                <w:rFonts w:hint="eastAsia" w:ascii="仿宋" w:hAnsi="仿宋" w:eastAsia="仿宋" w:cs="Calibri"/>
                <w:sz w:val="24"/>
                <w:szCs w:val="21"/>
                <w:lang w:eastAsia="zh-CN"/>
              </w:rPr>
              <w:t>）</w:t>
            </w:r>
            <w:r>
              <w:rPr>
                <w:rFonts w:hint="eastAsia" w:ascii="仿宋" w:hAnsi="仿宋" w:eastAsia="仿宋" w:cs="Calibri"/>
                <w:sz w:val="24"/>
                <w:szCs w:val="21"/>
              </w:rPr>
              <w:t>签名</w:t>
            </w:r>
            <w:r>
              <w:rPr>
                <w:rFonts w:hint="eastAsia" w:ascii="仿宋" w:hAnsi="仿宋" w:eastAsia="仿宋" w:cs="Calibri"/>
                <w:sz w:val="24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 w:ascii="仿宋" w:hAnsi="仿宋" w:eastAsia="仿宋" w:cs="Calibri"/>
                <w:sz w:val="24"/>
                <w:szCs w:val="21"/>
              </w:rPr>
              <w:t>日期</w:t>
            </w:r>
          </w:p>
        </w:tc>
      </w:tr>
      <w:tr w14:paraId="74681B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56" w:type="dxa"/>
            <w:vMerge w:val="continue"/>
            <w:vAlign w:val="center"/>
          </w:tcPr>
          <w:p w14:paraId="23EF7F88">
            <w:pPr>
              <w:jc w:val="center"/>
              <w:rPr>
                <w:rFonts w:hint="eastAsia" w:ascii="仿宋" w:hAnsi="仿宋" w:eastAsia="仿宋" w:cs="Calibri"/>
                <w:sz w:val="24"/>
                <w:szCs w:val="21"/>
              </w:rPr>
            </w:pPr>
          </w:p>
        </w:tc>
        <w:tc>
          <w:tcPr>
            <w:tcW w:w="8299" w:type="dxa"/>
            <w:vAlign w:val="center"/>
          </w:tcPr>
          <w:p w14:paraId="33285082">
            <w:pPr>
              <w:jc w:val="center"/>
              <w:rPr>
                <w:rFonts w:hint="default" w:ascii="仿宋" w:hAnsi="仿宋" w:eastAsia="仿宋" w:cs="Calibri"/>
                <w:sz w:val="24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sz w:val="24"/>
                <w:szCs w:val="21"/>
                <w:lang w:val="en-US" w:eastAsia="zh-CN"/>
              </w:rPr>
              <w:t xml:space="preserve">  </w:t>
            </w:r>
          </w:p>
          <w:p w14:paraId="6D1DC66E">
            <w:pPr>
              <w:jc w:val="center"/>
              <w:rPr>
                <w:rFonts w:hint="eastAsia" w:ascii="仿宋" w:hAnsi="仿宋" w:eastAsia="仿宋" w:cs="Calibri"/>
                <w:sz w:val="24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sz w:val="24"/>
                <w:szCs w:val="21"/>
                <w:lang w:val="en-US" w:eastAsia="zh-CN"/>
              </w:rPr>
              <w:t xml:space="preserve">              </w:t>
            </w:r>
          </w:p>
          <w:p w14:paraId="19940630">
            <w:pPr>
              <w:jc w:val="center"/>
              <w:rPr>
                <w:rFonts w:hint="eastAsia" w:ascii="仿宋" w:hAnsi="仿宋" w:eastAsia="仿宋" w:cs="Calibri"/>
                <w:sz w:val="24"/>
                <w:szCs w:val="21"/>
                <w:lang w:val="en-US" w:eastAsia="zh-CN"/>
              </w:rPr>
            </w:pPr>
          </w:p>
          <w:p w14:paraId="5D099FDA">
            <w:pPr>
              <w:jc w:val="center"/>
              <w:rPr>
                <w:rFonts w:hint="eastAsia" w:ascii="仿宋" w:hAnsi="仿宋" w:eastAsia="仿宋" w:cs="Calibri"/>
                <w:sz w:val="24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sz w:val="24"/>
                <w:szCs w:val="21"/>
                <w:lang w:val="en-US" w:eastAsia="zh-CN"/>
              </w:rPr>
              <w:t xml:space="preserve">                 </w:t>
            </w:r>
            <w:r>
              <w:rPr>
                <w:rFonts w:hint="eastAsia" w:ascii="仿宋" w:hAnsi="仿宋" w:eastAsia="仿宋" w:cs="Calibri"/>
                <w:sz w:val="24"/>
                <w:szCs w:val="21"/>
              </w:rPr>
              <w:t>教学院长签名</w:t>
            </w:r>
            <w:r>
              <w:rPr>
                <w:rFonts w:hint="eastAsia" w:ascii="仿宋" w:hAnsi="仿宋" w:eastAsia="仿宋" w:cs="Calibri"/>
                <w:sz w:val="24"/>
                <w:szCs w:val="21"/>
                <w:lang w:val="en-US" w:eastAsia="zh-CN"/>
              </w:rPr>
              <w:t xml:space="preserve">            </w:t>
            </w:r>
            <w:r>
              <w:rPr>
                <w:rFonts w:hint="eastAsia" w:ascii="仿宋" w:hAnsi="仿宋" w:eastAsia="仿宋" w:cs="Calibri"/>
                <w:sz w:val="24"/>
                <w:szCs w:val="21"/>
              </w:rPr>
              <w:t>日期</w:t>
            </w:r>
            <w:r>
              <w:rPr>
                <w:rFonts w:hint="eastAsia" w:ascii="仿宋" w:hAnsi="仿宋" w:eastAsia="仿宋" w:cs="Calibri"/>
                <w:sz w:val="24"/>
                <w:szCs w:val="21"/>
                <w:lang w:val="en-US" w:eastAsia="zh-CN"/>
              </w:rPr>
              <w:t xml:space="preserve"> </w:t>
            </w:r>
          </w:p>
        </w:tc>
      </w:tr>
    </w:tbl>
    <w:p w14:paraId="61B2395D">
      <w:pPr>
        <w:rPr>
          <w:rFonts w:hint="eastAsia" w:ascii="仿宋" w:hAnsi="仿宋" w:eastAsia="仿宋" w:cs="Calibri"/>
          <w:sz w:val="24"/>
          <w:szCs w:val="21"/>
        </w:rPr>
      </w:pPr>
      <w:r>
        <w:rPr>
          <w:rFonts w:hint="eastAsia" w:ascii="仿宋" w:hAnsi="仿宋" w:eastAsia="仿宋" w:cs="Calibri"/>
          <w:sz w:val="24"/>
          <w:szCs w:val="21"/>
          <w:lang w:val="en-US" w:eastAsia="zh-CN"/>
        </w:rPr>
        <w:t>备注</w:t>
      </w:r>
      <w:r>
        <w:rPr>
          <w:rFonts w:hint="eastAsia" w:ascii="仿宋" w:hAnsi="仿宋" w:eastAsia="仿宋" w:cs="Calibri"/>
          <w:sz w:val="24"/>
          <w:szCs w:val="21"/>
        </w:rPr>
        <w:t>：</w:t>
      </w:r>
    </w:p>
    <w:p w14:paraId="4028E610">
      <w:pPr>
        <w:rPr>
          <w:rFonts w:hint="eastAsia" w:ascii="仿宋" w:hAnsi="仿宋" w:eastAsia="仿宋" w:cs="Calibri"/>
          <w:sz w:val="24"/>
          <w:szCs w:val="21"/>
        </w:rPr>
      </w:pPr>
      <w:r>
        <w:rPr>
          <w:rFonts w:hint="eastAsia" w:ascii="仿宋" w:hAnsi="仿宋" w:eastAsia="仿宋" w:cs="Calibri"/>
          <w:sz w:val="24"/>
          <w:szCs w:val="21"/>
        </w:rPr>
        <w:t>1</w:t>
      </w:r>
      <w:r>
        <w:rPr>
          <w:rFonts w:hint="eastAsia" w:ascii="仿宋" w:hAnsi="仿宋" w:eastAsia="仿宋" w:cs="Calibri"/>
          <w:sz w:val="24"/>
          <w:szCs w:val="21"/>
          <w:lang w:eastAsia="zh-CN"/>
        </w:rPr>
        <w:t>.</w:t>
      </w:r>
      <w:r>
        <w:rPr>
          <w:rFonts w:hint="eastAsia" w:ascii="仿宋" w:hAnsi="仿宋" w:eastAsia="仿宋" w:cs="Calibri"/>
          <w:sz w:val="24"/>
          <w:szCs w:val="21"/>
        </w:rPr>
        <w:t>在线随机命题、大作业、（小）论文等</w:t>
      </w:r>
      <w:r>
        <w:rPr>
          <w:rFonts w:hint="eastAsia" w:ascii="仿宋" w:hAnsi="仿宋" w:eastAsia="仿宋" w:cs="Calibri"/>
          <w:sz w:val="24"/>
          <w:szCs w:val="21"/>
          <w:lang w:val="en-US" w:eastAsia="zh-CN"/>
        </w:rPr>
        <w:t>期末</w:t>
      </w:r>
      <w:r>
        <w:rPr>
          <w:rFonts w:hint="eastAsia" w:ascii="仿宋" w:hAnsi="仿宋" w:eastAsia="仿宋" w:cs="Calibri"/>
          <w:sz w:val="24"/>
          <w:szCs w:val="21"/>
        </w:rPr>
        <w:t>考核，可用文字说明</w:t>
      </w:r>
      <w:r>
        <w:rPr>
          <w:rFonts w:hint="eastAsia" w:ascii="仿宋" w:hAnsi="仿宋" w:eastAsia="仿宋" w:cs="Calibri"/>
          <w:sz w:val="24"/>
          <w:szCs w:val="21"/>
          <w:lang w:val="en-US" w:eastAsia="zh-CN"/>
        </w:rPr>
        <w:t>考试内容</w:t>
      </w:r>
      <w:r>
        <w:rPr>
          <w:rFonts w:hint="eastAsia" w:ascii="仿宋" w:hAnsi="仿宋" w:eastAsia="仿宋" w:cs="Calibri"/>
          <w:sz w:val="24"/>
          <w:szCs w:val="21"/>
        </w:rPr>
        <w:t>分布情况。以论文或报告方式考核的，可以只提供一套命题试卷。</w:t>
      </w:r>
    </w:p>
    <w:p w14:paraId="5ECD7AE5">
      <w:pPr>
        <w:rPr>
          <w:rFonts w:hint="eastAsia" w:ascii="仿宋" w:hAnsi="仿宋" w:eastAsia="仿宋" w:cs="Calibri"/>
          <w:sz w:val="24"/>
          <w:szCs w:val="21"/>
        </w:rPr>
      </w:pPr>
      <w:r>
        <w:rPr>
          <w:rFonts w:hint="eastAsia" w:ascii="仿宋" w:hAnsi="仿宋" w:eastAsia="仿宋" w:cs="Calibri"/>
          <w:sz w:val="24"/>
          <w:szCs w:val="21"/>
          <w:lang w:val="en-US" w:eastAsia="zh-CN"/>
        </w:rPr>
        <w:t>2.</w:t>
      </w:r>
      <w:r>
        <w:rPr>
          <w:rFonts w:hint="eastAsia" w:ascii="仿宋" w:hAnsi="仿宋" w:eastAsia="仿宋" w:cs="Calibri"/>
          <w:sz w:val="24"/>
          <w:szCs w:val="21"/>
        </w:rPr>
        <w:t>鼓励</w:t>
      </w:r>
      <w:r>
        <w:rPr>
          <w:rFonts w:hint="eastAsia" w:ascii="仿宋" w:hAnsi="仿宋" w:eastAsia="仿宋" w:cs="Calibri"/>
          <w:sz w:val="24"/>
          <w:szCs w:val="21"/>
          <w:lang w:val="en-US" w:eastAsia="zh-CN"/>
        </w:rPr>
        <w:t>课程过程性考核</w:t>
      </w:r>
      <w:r>
        <w:rPr>
          <w:rFonts w:hint="eastAsia" w:ascii="仿宋" w:hAnsi="仿宋" w:eastAsia="仿宋" w:cs="Calibri"/>
          <w:sz w:val="24"/>
          <w:szCs w:val="21"/>
          <w:lang w:eastAsia="zh-CN"/>
        </w:rPr>
        <w:t>、</w:t>
      </w:r>
      <w:r>
        <w:rPr>
          <w:rFonts w:hint="eastAsia" w:ascii="仿宋" w:hAnsi="仿宋" w:eastAsia="仿宋" w:cs="Calibri"/>
          <w:sz w:val="24"/>
          <w:szCs w:val="21"/>
        </w:rPr>
        <w:t>多种方式联合考核。</w:t>
      </w:r>
    </w:p>
    <w:p w14:paraId="66425C41">
      <w:pPr>
        <w:rPr>
          <w:rFonts w:hint="default" w:ascii="仿宋" w:hAnsi="仿宋" w:eastAsia="仿宋" w:cs="Calibri"/>
          <w:b w:val="0"/>
          <w:bCs w:val="0"/>
          <w:sz w:val="24"/>
          <w:szCs w:val="21"/>
          <w:lang w:val="en-US" w:eastAsia="zh-CN"/>
        </w:rPr>
      </w:pPr>
      <w:r>
        <w:rPr>
          <w:rFonts w:hint="eastAsia" w:ascii="仿宋" w:hAnsi="仿宋" w:eastAsia="仿宋" w:cs="Calibri"/>
          <w:b w:val="0"/>
          <w:bCs w:val="0"/>
          <w:sz w:val="24"/>
          <w:szCs w:val="21"/>
          <w:lang w:val="en-US" w:eastAsia="zh-CN"/>
        </w:rPr>
        <w:t>3.此表格在试卷印制前完成填写留档，各二级学院自行保管，教务处组织抽查。</w:t>
      </w:r>
    </w:p>
    <w:p w14:paraId="3A24466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hlNGFiODRlZWE5NzFlNjdiNDM5NDg4NzU1MzY0OWMifQ=="/>
    <w:docVar w:name="KSO_WPS_MARK_KEY" w:val="09db6c96-88f4-4ca8-bb9b-81dc359c8d8d"/>
  </w:docVars>
  <w:rsids>
    <w:rsidRoot w:val="004B5AF6"/>
    <w:rsid w:val="000617D9"/>
    <w:rsid w:val="000C11D6"/>
    <w:rsid w:val="0019050F"/>
    <w:rsid w:val="00252A95"/>
    <w:rsid w:val="004B5AF6"/>
    <w:rsid w:val="005C183B"/>
    <w:rsid w:val="00996C3F"/>
    <w:rsid w:val="009A1447"/>
    <w:rsid w:val="00BC008F"/>
    <w:rsid w:val="00BE195F"/>
    <w:rsid w:val="00C55787"/>
    <w:rsid w:val="00C737AB"/>
    <w:rsid w:val="00DB4115"/>
    <w:rsid w:val="00F04B01"/>
    <w:rsid w:val="00F87288"/>
    <w:rsid w:val="00FD1A6B"/>
    <w:rsid w:val="00FD7722"/>
    <w:rsid w:val="02AE1232"/>
    <w:rsid w:val="02B85E05"/>
    <w:rsid w:val="04CF0509"/>
    <w:rsid w:val="05D2433A"/>
    <w:rsid w:val="05FD1851"/>
    <w:rsid w:val="0C7329CF"/>
    <w:rsid w:val="0E170BDB"/>
    <w:rsid w:val="1C297D63"/>
    <w:rsid w:val="1EB45DF9"/>
    <w:rsid w:val="234C384B"/>
    <w:rsid w:val="2B081785"/>
    <w:rsid w:val="2BDF3D58"/>
    <w:rsid w:val="2C0003B4"/>
    <w:rsid w:val="314B3E80"/>
    <w:rsid w:val="33557238"/>
    <w:rsid w:val="3574214B"/>
    <w:rsid w:val="363675C2"/>
    <w:rsid w:val="37DC0EC1"/>
    <w:rsid w:val="3AD473A1"/>
    <w:rsid w:val="3FDF0238"/>
    <w:rsid w:val="47BD70E3"/>
    <w:rsid w:val="49B508B9"/>
    <w:rsid w:val="4DAC01F5"/>
    <w:rsid w:val="5B6F2DC2"/>
    <w:rsid w:val="605924A8"/>
    <w:rsid w:val="645D56D7"/>
    <w:rsid w:val="64FF1F0B"/>
    <w:rsid w:val="67C058D3"/>
    <w:rsid w:val="6A4514CB"/>
    <w:rsid w:val="6F1465A9"/>
    <w:rsid w:val="6FB42615"/>
    <w:rsid w:val="6FE55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351</Words>
  <Characters>418</Characters>
  <Lines>3</Lines>
  <Paragraphs>1</Paragraphs>
  <TotalTime>1</TotalTime>
  <ScaleCrop>false</ScaleCrop>
  <LinksUpToDate>false</LinksUpToDate>
  <CharactersWithSpaces>483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2015-03-30T08:13:00Z</dcterms:created>
  <dc:creator>JonMMx 2000</dc:creator>
  <cp:lastModifiedBy>红茶</cp:lastModifiedBy>
  <cp:lastPrinted>2025-05-08T00:06:00Z</cp:lastPrinted>
  <dcterms:modified xsi:type="dcterms:W3CDTF">2025-05-14T02:10:56Z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eyJoZGlkIjoiZTgzZGMzNzY1MmFkN2ZmZjlhYjhkZTg5M2EyYWMwMzkiLCJ1c2VySWQiOiIxMDQwMzE0MzgxIn0=</vt:lpwstr>
  </property>
  <property fmtid="{D5CDD505-2E9C-101B-9397-08002B2CF9AE}" pid="3" name="KSOProductBuildVer">
    <vt:lpwstr>2052-12.1.0.20784</vt:lpwstr>
  </property>
  <property fmtid="{D5CDD505-2E9C-101B-9397-08002B2CF9AE}" pid="4" name="ICV">
    <vt:lpwstr>AE0FCA7938BC471E95EBC1C7A6FE2445_12</vt:lpwstr>
  </property>
</Properties>
</file>